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34" w:rsidRDefault="00A30434" w:rsidP="00A30434">
      <w:pPr>
        <w:pStyle w:val="ConsPlusNormal"/>
        <w:ind w:left="10632"/>
        <w:outlineLvl w:val="0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Приложение</w:t>
      </w:r>
    </w:p>
    <w:p w:rsidR="00A30434" w:rsidRPr="00A525C7" w:rsidRDefault="00A30434" w:rsidP="00A30434">
      <w:pPr>
        <w:pStyle w:val="ConsPlusNormal"/>
        <w:ind w:left="10632"/>
        <w:outlineLvl w:val="0"/>
        <w:rPr>
          <w:rFonts w:ascii="Times New Roman" w:hAnsi="Times New Roman" w:cs="Times New Roman"/>
          <w:sz w:val="28"/>
          <w:szCs w:val="28"/>
        </w:rPr>
      </w:pPr>
    </w:p>
    <w:p w:rsidR="00A30434" w:rsidRPr="00A525C7" w:rsidRDefault="00A30434" w:rsidP="00A30434">
      <w:pPr>
        <w:pStyle w:val="ConsPlusNormal"/>
        <w:ind w:left="10632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</w:p>
    <w:p w:rsidR="00A30434" w:rsidRPr="00A525C7" w:rsidRDefault="00A30434" w:rsidP="007D40E1">
      <w:pPr>
        <w:pStyle w:val="ConsPlusNormal"/>
        <w:spacing w:after="720"/>
        <w:ind w:left="10631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 xml:space="preserve">от </w:t>
      </w:r>
      <w:r w:rsidR="002F3B89">
        <w:rPr>
          <w:rFonts w:ascii="Times New Roman" w:hAnsi="Times New Roman" w:cs="Times New Roman"/>
          <w:sz w:val="28"/>
          <w:szCs w:val="28"/>
        </w:rPr>
        <w:t>29.07.2021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="002F3B89">
        <w:rPr>
          <w:rFonts w:ascii="Times New Roman" w:hAnsi="Times New Roman" w:cs="Times New Roman"/>
          <w:sz w:val="28"/>
          <w:szCs w:val="28"/>
        </w:rPr>
        <w:t>393-П</w:t>
      </w:r>
    </w:p>
    <w:bookmarkStart w:id="0" w:name="P36"/>
    <w:bookmarkEnd w:id="0"/>
    <w:p w:rsidR="00977313" w:rsidRPr="00977313" w:rsidRDefault="00E1419C" w:rsidP="00CF4B6E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977313"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>HYPERLINK \l "P51"</w:instrText>
      </w:r>
      <w:r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="00977313"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  <w:r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977313"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77313" w:rsidRPr="00977313" w:rsidRDefault="00977313" w:rsidP="00977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 (предельного) объема предоставляемых </w:t>
      </w:r>
      <w:r w:rsidR="007D4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бюджетных </w:t>
      </w:r>
      <w:r w:rsidR="00CF4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инвестиций</w:t>
      </w:r>
      <w:r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годам реализации </w:t>
      </w:r>
    </w:p>
    <w:p w:rsidR="00977313" w:rsidRDefault="00977313" w:rsidP="007D40E1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 капитального строительства</w:t>
      </w:r>
      <w:r w:rsidR="001E76B8"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="001E76B8" w:rsidRPr="00977313">
        <w:rPr>
          <w:rFonts w:ascii="Times New Roman" w:hAnsi="Times New Roman" w:cs="Times New Roman"/>
          <w:b/>
          <w:sz w:val="28"/>
          <w:szCs w:val="28"/>
        </w:rPr>
        <w:t xml:space="preserve">государственной собственности Кировской </w:t>
      </w:r>
      <w:r w:rsidR="001E76B8" w:rsidRPr="007D4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</w:t>
      </w:r>
      <w:r w:rsidR="007D40E1" w:rsidRPr="007D4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4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D40E1" w:rsidRPr="007D4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</w:t>
      </w:r>
      <w:r w:rsidR="007D40E1" w:rsidRPr="007D40E1">
        <w:rPr>
          <w:rFonts w:ascii="Times New Roman" w:hAnsi="Times New Roman" w:cs="Times New Roman"/>
          <w:b/>
          <w:sz w:val="28"/>
          <w:szCs w:val="28"/>
        </w:rPr>
        <w:t xml:space="preserve"> на 1 000 учащихся по адресу: г. Киров, пр. Строителей, </w:t>
      </w:r>
      <w:r w:rsidR="00AE67C0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7D40E1" w:rsidRPr="007D40E1">
        <w:rPr>
          <w:rFonts w:ascii="Times New Roman" w:hAnsi="Times New Roman" w:cs="Times New Roman"/>
          <w:b/>
          <w:sz w:val="28"/>
          <w:szCs w:val="28"/>
        </w:rPr>
        <w:t>29»</w:t>
      </w: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2127"/>
        <w:gridCol w:w="1701"/>
        <w:gridCol w:w="1701"/>
        <w:gridCol w:w="1842"/>
        <w:gridCol w:w="1276"/>
        <w:gridCol w:w="1275"/>
        <w:gridCol w:w="1276"/>
        <w:gridCol w:w="1417"/>
      </w:tblGrid>
      <w:tr w:rsidR="00977313" w:rsidRPr="0054322F" w:rsidTr="0075789A">
        <w:trPr>
          <w:trHeight w:val="20"/>
          <w:tblHeader/>
        </w:trPr>
        <w:tc>
          <w:tcPr>
            <w:tcW w:w="2330" w:type="dxa"/>
            <w:vMerge w:val="restart"/>
          </w:tcPr>
          <w:p w:rsidR="00977313" w:rsidRPr="007D40E1" w:rsidRDefault="00977313" w:rsidP="003D24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 </w:t>
            </w:r>
            <w:proofErr w:type="gramStart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капиталь</w:t>
            </w:r>
            <w:r w:rsidR="00A15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5E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2127" w:type="dxa"/>
            <w:vMerge w:val="restart"/>
          </w:tcPr>
          <w:p w:rsidR="00977313" w:rsidRPr="007D40E1" w:rsidRDefault="00977313" w:rsidP="007D40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бюджетных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40E1" w:rsidRPr="007D40E1">
              <w:rPr>
                <w:rFonts w:ascii="Times New Roman" w:hAnsi="Times New Roman" w:cs="Times New Roman"/>
                <w:sz w:val="24"/>
                <w:szCs w:val="24"/>
              </w:rPr>
              <w:t>инвестиций</w:t>
            </w:r>
          </w:p>
        </w:tc>
        <w:tc>
          <w:tcPr>
            <w:tcW w:w="1701" w:type="dxa"/>
            <w:vMerge w:val="restart"/>
          </w:tcPr>
          <w:p w:rsidR="00977313" w:rsidRPr="007D40E1" w:rsidRDefault="00977313" w:rsidP="007D40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Мощность </w:t>
            </w: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(прирост мощности) объекта </w:t>
            </w: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капитального строительства </w:t>
            </w:r>
          </w:p>
        </w:tc>
        <w:tc>
          <w:tcPr>
            <w:tcW w:w="1701" w:type="dxa"/>
            <w:vMerge w:val="restart"/>
          </w:tcPr>
          <w:p w:rsidR="0075789A" w:rsidRDefault="00977313" w:rsidP="0021135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977313" w:rsidRPr="007D40E1" w:rsidRDefault="00977313" w:rsidP="0075789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ввода в эксплуатацию объекта </w:t>
            </w:r>
            <w:r w:rsidR="007D40E1" w:rsidRPr="007D40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</w:t>
            </w:r>
          </w:p>
        </w:tc>
        <w:tc>
          <w:tcPr>
            <w:tcW w:w="1842" w:type="dxa"/>
            <w:vMerge w:val="restart"/>
          </w:tcPr>
          <w:p w:rsidR="00977313" w:rsidRPr="007D40E1" w:rsidRDefault="00977313" w:rsidP="009773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предельная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стоимость </w:t>
            </w:r>
          </w:p>
          <w:p w:rsidR="0075789A" w:rsidRDefault="00977313" w:rsidP="00CC3C8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="007D40E1" w:rsidRPr="007D40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в ценах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соответствую</w:t>
            </w:r>
            <w:r w:rsidR="0075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B8544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  <w:p w:rsidR="00977313" w:rsidRPr="007D40E1" w:rsidRDefault="003D2400" w:rsidP="00CC3C8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  <w:r w:rsidR="00977313"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gridSpan w:val="4"/>
          </w:tcPr>
          <w:p w:rsidR="00977313" w:rsidRPr="007D40E1" w:rsidRDefault="00977313" w:rsidP="00CC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Общий (предельный) объем </w:t>
            </w:r>
            <w:r w:rsidRPr="007D40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7D40E1" w:rsidRPr="007D40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бюджетных инвестиций</w:t>
            </w:r>
            <w:r w:rsidRPr="007D40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предоставляемых на реализацию </w:t>
            </w:r>
            <w:r w:rsidR="0045572F">
              <w:rPr>
                <w:rFonts w:ascii="Times New Roman" w:hAnsi="Times New Roman" w:cs="Times New Roman"/>
                <w:sz w:val="24"/>
                <w:szCs w:val="24"/>
              </w:rPr>
              <w:t>инвестиционного проекта за счет средств федерального бюджета и средств областного бюджета</w:t>
            </w:r>
            <w:r w:rsidRPr="007D40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F4B6E" w:rsidRPr="007D40E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977313" w:rsidRPr="0054322F" w:rsidTr="0075789A">
        <w:trPr>
          <w:trHeight w:val="20"/>
          <w:tblHeader/>
        </w:trPr>
        <w:tc>
          <w:tcPr>
            <w:tcW w:w="2330" w:type="dxa"/>
            <w:vMerge/>
          </w:tcPr>
          <w:p w:rsidR="00977313" w:rsidRPr="007D40E1" w:rsidRDefault="00977313" w:rsidP="001F6C4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77313" w:rsidRPr="007D40E1" w:rsidRDefault="00977313" w:rsidP="00C70D0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7313" w:rsidRPr="007D40E1" w:rsidRDefault="00977313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7313" w:rsidRPr="007D40E1" w:rsidRDefault="00977313" w:rsidP="00956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7313" w:rsidRPr="007D40E1" w:rsidRDefault="00977313" w:rsidP="00AD177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977313" w:rsidRPr="007D40E1" w:rsidRDefault="00977313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693" w:type="dxa"/>
            <w:gridSpan w:val="2"/>
          </w:tcPr>
          <w:p w:rsidR="00977313" w:rsidRPr="007D40E1" w:rsidRDefault="00977313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977313" w:rsidRPr="0054322F" w:rsidTr="0075789A">
        <w:trPr>
          <w:trHeight w:val="20"/>
          <w:tblHeader/>
        </w:trPr>
        <w:tc>
          <w:tcPr>
            <w:tcW w:w="2330" w:type="dxa"/>
            <w:vMerge/>
          </w:tcPr>
          <w:p w:rsidR="00977313" w:rsidRPr="007D40E1" w:rsidRDefault="00977313" w:rsidP="005155B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77313" w:rsidRPr="007D40E1" w:rsidRDefault="00977313" w:rsidP="00C17F28">
            <w:pPr>
              <w:pStyle w:val="ConsPlusNormal"/>
              <w:spacing w:line="21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7313" w:rsidRPr="007D40E1" w:rsidRDefault="00977313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7313" w:rsidRPr="007D40E1" w:rsidRDefault="00977313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7313" w:rsidRPr="007D40E1" w:rsidRDefault="00977313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7313" w:rsidRPr="007D40E1" w:rsidRDefault="00322BDE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77313" w:rsidRPr="007D40E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CC3C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8784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977313" w:rsidRPr="007D40E1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75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7313" w:rsidRPr="007D40E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977313"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313" w:rsidRPr="007D40E1" w:rsidRDefault="00977313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5" w:type="dxa"/>
          </w:tcPr>
          <w:p w:rsidR="00977313" w:rsidRPr="007D40E1" w:rsidRDefault="00977313" w:rsidP="0021135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977313" w:rsidRPr="007D40E1" w:rsidRDefault="00322BDE" w:rsidP="0051556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77313" w:rsidRPr="007D40E1">
              <w:rPr>
                <w:rFonts w:ascii="Times New Roman" w:hAnsi="Times New Roman" w:cs="Times New Roman"/>
                <w:sz w:val="24"/>
                <w:szCs w:val="24"/>
              </w:rPr>
              <w:t>едераль</w:t>
            </w:r>
            <w:r w:rsidR="0075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7313" w:rsidRPr="007D40E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977313"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313"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17" w:type="dxa"/>
          </w:tcPr>
          <w:p w:rsidR="00977313" w:rsidRPr="007D40E1" w:rsidRDefault="00977313" w:rsidP="0051556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</w:tr>
      <w:tr w:rsidR="006A6298" w:rsidRPr="0054322F" w:rsidTr="0075789A">
        <w:trPr>
          <w:trHeight w:val="663"/>
        </w:trPr>
        <w:tc>
          <w:tcPr>
            <w:tcW w:w="2330" w:type="dxa"/>
          </w:tcPr>
          <w:p w:rsidR="006A6298" w:rsidRPr="007D40E1" w:rsidRDefault="006A6298" w:rsidP="0045572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Школа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1 000 учащихся по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адресу: г. Киров,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29»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2127" w:type="dxa"/>
            <w:vMerge w:val="restart"/>
          </w:tcPr>
          <w:p w:rsidR="006A6298" w:rsidRPr="007D40E1" w:rsidRDefault="006A6298" w:rsidP="008F525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789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мест в </w:t>
            </w:r>
            <w:proofErr w:type="spellStart"/>
            <w:proofErr w:type="gramStart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78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5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организациях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ростом </w:t>
            </w:r>
          </w:p>
        </w:tc>
        <w:tc>
          <w:tcPr>
            <w:tcW w:w="1701" w:type="dxa"/>
            <w:vMerge w:val="restart"/>
          </w:tcPr>
          <w:p w:rsidR="006A6298" w:rsidRPr="007D40E1" w:rsidRDefault="006A6298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1 000 мест</w:t>
            </w:r>
          </w:p>
        </w:tc>
        <w:tc>
          <w:tcPr>
            <w:tcW w:w="1701" w:type="dxa"/>
            <w:vMerge w:val="restart"/>
          </w:tcPr>
          <w:p w:rsidR="006A6298" w:rsidRPr="007D40E1" w:rsidRDefault="006A6298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42" w:type="dxa"/>
          </w:tcPr>
          <w:p w:rsidR="006A6298" w:rsidRPr="007D40E1" w:rsidRDefault="006A6298" w:rsidP="0051556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817 676,9</w:t>
            </w:r>
          </w:p>
        </w:tc>
        <w:tc>
          <w:tcPr>
            <w:tcW w:w="1276" w:type="dxa"/>
          </w:tcPr>
          <w:p w:rsidR="006A6298" w:rsidRPr="007D40E1" w:rsidRDefault="006A6298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367 530,0</w:t>
            </w:r>
          </w:p>
        </w:tc>
        <w:tc>
          <w:tcPr>
            <w:tcW w:w="1275" w:type="dxa"/>
          </w:tcPr>
          <w:p w:rsidR="006A6298" w:rsidRPr="007D40E1" w:rsidRDefault="006A6298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3 712,5</w:t>
            </w:r>
          </w:p>
        </w:tc>
        <w:tc>
          <w:tcPr>
            <w:tcW w:w="1276" w:type="dxa"/>
          </w:tcPr>
          <w:p w:rsidR="006A6298" w:rsidRPr="007D40E1" w:rsidRDefault="006A6298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441 970,0</w:t>
            </w:r>
          </w:p>
        </w:tc>
        <w:tc>
          <w:tcPr>
            <w:tcW w:w="1417" w:type="dxa"/>
          </w:tcPr>
          <w:p w:rsidR="006A6298" w:rsidRPr="007D40E1" w:rsidRDefault="006A6298" w:rsidP="0051556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4 464,4</w:t>
            </w:r>
          </w:p>
        </w:tc>
      </w:tr>
      <w:tr w:rsidR="006A6298" w:rsidRPr="0054322F" w:rsidTr="008F525B">
        <w:trPr>
          <w:trHeight w:val="20"/>
        </w:trPr>
        <w:tc>
          <w:tcPr>
            <w:tcW w:w="2330" w:type="dxa"/>
          </w:tcPr>
          <w:p w:rsidR="006A6298" w:rsidRPr="007D40E1" w:rsidRDefault="006A6298" w:rsidP="0097731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</w:p>
          <w:p w:rsidR="006A6298" w:rsidRPr="007D40E1" w:rsidRDefault="006A6298" w:rsidP="008F525B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</w:t>
            </w:r>
          </w:p>
        </w:tc>
        <w:tc>
          <w:tcPr>
            <w:tcW w:w="2127" w:type="dxa"/>
            <w:vMerge/>
          </w:tcPr>
          <w:p w:rsidR="006A6298" w:rsidRPr="007D40E1" w:rsidRDefault="006A6298" w:rsidP="0078608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298" w:rsidRPr="007D40E1" w:rsidRDefault="006A6298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298" w:rsidRPr="007D40E1" w:rsidRDefault="006A6298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A6298" w:rsidRPr="007D40E1" w:rsidRDefault="006A6298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30 303,1</w:t>
            </w:r>
          </w:p>
        </w:tc>
        <w:tc>
          <w:tcPr>
            <w:tcW w:w="1276" w:type="dxa"/>
          </w:tcPr>
          <w:p w:rsidR="006A6298" w:rsidRPr="007D40E1" w:rsidRDefault="006A6298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30 000,0</w:t>
            </w:r>
          </w:p>
        </w:tc>
        <w:tc>
          <w:tcPr>
            <w:tcW w:w="1275" w:type="dxa"/>
          </w:tcPr>
          <w:p w:rsidR="006A6298" w:rsidRPr="007D40E1" w:rsidRDefault="006A6298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303,1</w:t>
            </w:r>
          </w:p>
        </w:tc>
        <w:tc>
          <w:tcPr>
            <w:tcW w:w="1276" w:type="dxa"/>
          </w:tcPr>
          <w:p w:rsidR="006A6298" w:rsidRPr="007D40E1" w:rsidRDefault="006A6298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A6298" w:rsidRPr="007D40E1" w:rsidRDefault="006A6298" w:rsidP="00C70D0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525B" w:rsidRPr="0054322F" w:rsidTr="0075789A">
        <w:trPr>
          <w:trHeight w:val="20"/>
        </w:trPr>
        <w:tc>
          <w:tcPr>
            <w:tcW w:w="2330" w:type="dxa"/>
            <w:tcBorders>
              <w:bottom w:val="single" w:sz="4" w:space="0" w:color="auto"/>
            </w:tcBorders>
          </w:tcPr>
          <w:p w:rsidR="008F525B" w:rsidRDefault="008F525B" w:rsidP="00977313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2127" w:type="dxa"/>
          </w:tcPr>
          <w:p w:rsidR="008F525B" w:rsidRPr="007D40E1" w:rsidRDefault="008F525B" w:rsidP="0078608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proofErr w:type="gramStart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вызванным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демографическим фактором</w:t>
            </w:r>
          </w:p>
        </w:tc>
        <w:tc>
          <w:tcPr>
            <w:tcW w:w="1701" w:type="dxa"/>
          </w:tcPr>
          <w:p w:rsidR="008F525B" w:rsidRPr="007D40E1" w:rsidRDefault="008F525B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25B" w:rsidRPr="007D40E1" w:rsidRDefault="008F525B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525B" w:rsidRPr="007D40E1" w:rsidRDefault="008F525B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25B" w:rsidRPr="007D40E1" w:rsidRDefault="008F525B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25B" w:rsidRPr="007D40E1" w:rsidRDefault="008F525B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25B" w:rsidRPr="007D40E1" w:rsidRDefault="008F525B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525B" w:rsidRPr="007D40E1" w:rsidRDefault="008F525B" w:rsidP="00C70D0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25F9F" w:rsidRPr="00E25F9F" w:rsidRDefault="00B85447" w:rsidP="00E2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1583C">
        <w:rPr>
          <w:rFonts w:ascii="Times New Roman" w:hAnsi="Times New Roman" w:cs="Times New Roman"/>
          <w:sz w:val="24"/>
          <w:szCs w:val="24"/>
        </w:rPr>
        <w:t xml:space="preserve"> </w:t>
      </w:r>
      <w:r w:rsidRPr="007D40E1">
        <w:rPr>
          <w:rFonts w:ascii="Times New Roman" w:hAnsi="Times New Roman" w:cs="Times New Roman"/>
          <w:sz w:val="24"/>
          <w:szCs w:val="24"/>
        </w:rPr>
        <w:t>Предполагаемая предельная стоимость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не включает в себя </w:t>
      </w:r>
      <w:r w:rsidR="00E25F9F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E25F9F" w:rsidRPr="00E25F9F">
        <w:rPr>
          <w:rFonts w:ascii="Times New Roman" w:hAnsi="Times New Roman" w:cs="Times New Roman"/>
          <w:sz w:val="24"/>
          <w:szCs w:val="24"/>
        </w:rPr>
        <w:t>средств обучения и воспитания, необходимых для реализации мероприятий по содействию создани</w:t>
      </w:r>
      <w:r w:rsidR="00E25F9F">
        <w:rPr>
          <w:rFonts w:ascii="Times New Roman" w:hAnsi="Times New Roman" w:cs="Times New Roman"/>
          <w:sz w:val="24"/>
          <w:szCs w:val="24"/>
        </w:rPr>
        <w:t>я</w:t>
      </w:r>
      <w:r w:rsidR="00E25F9F" w:rsidRPr="00E25F9F">
        <w:rPr>
          <w:rFonts w:ascii="Times New Roman" w:hAnsi="Times New Roman" w:cs="Times New Roman"/>
          <w:sz w:val="24"/>
          <w:szCs w:val="24"/>
        </w:rPr>
        <w:t xml:space="preserve"> в субъектах Российской Федерации новых мест в общеобразовательных организациях</w:t>
      </w:r>
      <w:r w:rsidR="00E25F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5F9F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E25F9F" w:rsidRPr="00E25F9F">
        <w:rPr>
          <w:rFonts w:ascii="Times New Roman" w:hAnsi="Times New Roman" w:cs="Times New Roman"/>
          <w:sz w:val="24"/>
          <w:szCs w:val="24"/>
        </w:rPr>
        <w:t>средств обучения и воспитания, необходимых для реализации мероприятий по содействию создани</w:t>
      </w:r>
      <w:r w:rsidR="00E25F9F">
        <w:rPr>
          <w:rFonts w:ascii="Times New Roman" w:hAnsi="Times New Roman" w:cs="Times New Roman"/>
          <w:sz w:val="24"/>
          <w:szCs w:val="24"/>
        </w:rPr>
        <w:t>я</w:t>
      </w:r>
      <w:r w:rsidR="00E25F9F" w:rsidRPr="00E25F9F">
        <w:rPr>
          <w:rFonts w:ascii="Times New Roman" w:hAnsi="Times New Roman" w:cs="Times New Roman"/>
          <w:sz w:val="24"/>
          <w:szCs w:val="24"/>
        </w:rPr>
        <w:t xml:space="preserve"> в субъектах Российской Федерации новых мест в общеобразовательных организациях</w:t>
      </w:r>
      <w:r w:rsidR="00E25F9F">
        <w:rPr>
          <w:rFonts w:ascii="Times New Roman" w:hAnsi="Times New Roman" w:cs="Times New Roman"/>
          <w:sz w:val="24"/>
          <w:szCs w:val="24"/>
        </w:rPr>
        <w:t xml:space="preserve">, будет определяться в соответствии с </w:t>
      </w:r>
      <w:r w:rsidR="00E25F9F" w:rsidRPr="00E25F9F">
        <w:rPr>
          <w:rFonts w:ascii="Times New Roman" w:hAnsi="Times New Roman" w:cs="Times New Roman"/>
          <w:sz w:val="24"/>
          <w:szCs w:val="24"/>
        </w:rPr>
        <w:t>Приказ</w:t>
      </w:r>
      <w:r w:rsidR="00E25F9F">
        <w:rPr>
          <w:rFonts w:ascii="Times New Roman" w:hAnsi="Times New Roman" w:cs="Times New Roman"/>
          <w:sz w:val="24"/>
          <w:szCs w:val="24"/>
        </w:rPr>
        <w:t>ом</w:t>
      </w:r>
      <w:r w:rsidR="00E25F9F" w:rsidRPr="00E25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F9F" w:rsidRPr="00E25F9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E25F9F" w:rsidRPr="00E25F9F">
        <w:rPr>
          <w:rFonts w:ascii="Times New Roman" w:hAnsi="Times New Roman" w:cs="Times New Roman"/>
          <w:sz w:val="24"/>
          <w:szCs w:val="24"/>
        </w:rPr>
        <w:t xml:space="preserve"> России от 03.09.2019 </w:t>
      </w:r>
      <w:r w:rsidR="00E25F9F">
        <w:rPr>
          <w:rFonts w:ascii="Times New Roman" w:hAnsi="Times New Roman" w:cs="Times New Roman"/>
          <w:sz w:val="24"/>
          <w:szCs w:val="24"/>
        </w:rPr>
        <w:t>№</w:t>
      </w:r>
      <w:r w:rsidR="00E25F9F" w:rsidRPr="00E25F9F">
        <w:rPr>
          <w:rFonts w:ascii="Times New Roman" w:hAnsi="Times New Roman" w:cs="Times New Roman"/>
          <w:sz w:val="24"/>
          <w:szCs w:val="24"/>
        </w:rPr>
        <w:t xml:space="preserve"> 465 </w:t>
      </w:r>
      <w:r w:rsidR="00E25F9F">
        <w:rPr>
          <w:rFonts w:ascii="Times New Roman" w:hAnsi="Times New Roman" w:cs="Times New Roman"/>
          <w:sz w:val="24"/>
          <w:szCs w:val="24"/>
        </w:rPr>
        <w:t>«</w:t>
      </w:r>
      <w:r w:rsidR="00E25F9F" w:rsidRPr="00E25F9F">
        <w:rPr>
          <w:rFonts w:ascii="Times New Roman" w:hAnsi="Times New Roman" w:cs="Times New Roman"/>
          <w:sz w:val="24"/>
          <w:szCs w:val="24"/>
        </w:rPr>
        <w:t>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</w:t>
      </w:r>
      <w:proofErr w:type="gramEnd"/>
      <w:r w:rsidR="00E25F9F" w:rsidRPr="00E25F9F">
        <w:rPr>
          <w:rFonts w:ascii="Times New Roman" w:hAnsi="Times New Roman" w:cs="Times New Roman"/>
          <w:sz w:val="24"/>
          <w:szCs w:val="24"/>
        </w:rPr>
        <w:t xml:space="preserve">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</w:t>
      </w:r>
      <w:r w:rsidR="002F3B89">
        <w:rPr>
          <w:rFonts w:ascii="Times New Roman" w:hAnsi="Times New Roman" w:cs="Times New Roman"/>
          <w:sz w:val="24"/>
          <w:szCs w:val="24"/>
        </w:rPr>
        <w:t>».</w:t>
      </w:r>
      <w:bookmarkStart w:id="1" w:name="_GoBack"/>
      <w:bookmarkEnd w:id="1"/>
    </w:p>
    <w:p w:rsidR="007D40E1" w:rsidRDefault="007D40E1" w:rsidP="00B85447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CA7E51" w:rsidRPr="00AD6D8B" w:rsidRDefault="00CA7E51" w:rsidP="007D40E1">
      <w:pPr>
        <w:pStyle w:val="ConsPlusNormal"/>
        <w:spacing w:after="720"/>
        <w:jc w:val="center"/>
        <w:rPr>
          <w:rFonts w:ascii="Times New Roman" w:hAnsi="Times New Roman" w:cs="Times New Roman"/>
          <w:sz w:val="28"/>
          <w:szCs w:val="28"/>
        </w:rPr>
      </w:pPr>
      <w:r w:rsidRPr="00AD6D8B">
        <w:rPr>
          <w:rFonts w:ascii="Times New Roman" w:hAnsi="Times New Roman" w:cs="Times New Roman"/>
          <w:sz w:val="28"/>
          <w:szCs w:val="28"/>
        </w:rPr>
        <w:t>____________</w:t>
      </w:r>
    </w:p>
    <w:sectPr w:rsidR="00CA7E51" w:rsidRPr="00AD6D8B" w:rsidSect="0075789A">
      <w:headerReference w:type="default" r:id="rId7"/>
      <w:pgSz w:w="16838" w:h="11905" w:orient="landscape"/>
      <w:pgMar w:top="1701" w:right="822" w:bottom="1276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2A" w:rsidRDefault="00E43B2A" w:rsidP="008221BE">
      <w:pPr>
        <w:spacing w:after="0" w:line="240" w:lineRule="auto"/>
      </w:pPr>
      <w:r>
        <w:separator/>
      </w:r>
    </w:p>
  </w:endnote>
  <w:endnote w:type="continuationSeparator" w:id="0">
    <w:p w:rsidR="00E43B2A" w:rsidRDefault="00E43B2A" w:rsidP="0082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2A" w:rsidRDefault="00E43B2A" w:rsidP="008221BE">
      <w:pPr>
        <w:spacing w:after="0" w:line="240" w:lineRule="auto"/>
      </w:pPr>
      <w:r>
        <w:separator/>
      </w:r>
    </w:p>
  </w:footnote>
  <w:footnote w:type="continuationSeparator" w:id="0">
    <w:p w:rsidR="00E43B2A" w:rsidRDefault="00E43B2A" w:rsidP="0082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47" w:rsidRDefault="00B85447">
    <w:pPr>
      <w:pStyle w:val="a3"/>
      <w:jc w:val="center"/>
    </w:pPr>
  </w:p>
  <w:p w:rsidR="00B85447" w:rsidRDefault="00B85447">
    <w:pPr>
      <w:pStyle w:val="a3"/>
      <w:jc w:val="center"/>
    </w:pPr>
  </w:p>
  <w:p w:rsidR="00B85447" w:rsidRDefault="00B85447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5C7"/>
    <w:rsid w:val="00001B42"/>
    <w:rsid w:val="00006436"/>
    <w:rsid w:val="000077E9"/>
    <w:rsid w:val="0003240C"/>
    <w:rsid w:val="000761C7"/>
    <w:rsid w:val="000A6D1A"/>
    <w:rsid w:val="000C1500"/>
    <w:rsid w:val="000C2886"/>
    <w:rsid w:val="000D0D36"/>
    <w:rsid w:val="000F7C70"/>
    <w:rsid w:val="001246CA"/>
    <w:rsid w:val="00131EC5"/>
    <w:rsid w:val="00141834"/>
    <w:rsid w:val="001674CC"/>
    <w:rsid w:val="00170A99"/>
    <w:rsid w:val="001E728A"/>
    <w:rsid w:val="001E76B8"/>
    <w:rsid w:val="001F6C40"/>
    <w:rsid w:val="00211356"/>
    <w:rsid w:val="0021583C"/>
    <w:rsid w:val="0022144E"/>
    <w:rsid w:val="00283C95"/>
    <w:rsid w:val="00285310"/>
    <w:rsid w:val="002A0903"/>
    <w:rsid w:val="002F3B89"/>
    <w:rsid w:val="003107A9"/>
    <w:rsid w:val="00322819"/>
    <w:rsid w:val="00322BDE"/>
    <w:rsid w:val="00331E77"/>
    <w:rsid w:val="0034100F"/>
    <w:rsid w:val="003432B2"/>
    <w:rsid w:val="003D2400"/>
    <w:rsid w:val="003E3308"/>
    <w:rsid w:val="003E7E34"/>
    <w:rsid w:val="004531EB"/>
    <w:rsid w:val="00453F7D"/>
    <w:rsid w:val="0045572F"/>
    <w:rsid w:val="004615D1"/>
    <w:rsid w:val="00463C48"/>
    <w:rsid w:val="00485F51"/>
    <w:rsid w:val="004A4C06"/>
    <w:rsid w:val="004E4681"/>
    <w:rsid w:val="004E7123"/>
    <w:rsid w:val="00512042"/>
    <w:rsid w:val="0051556D"/>
    <w:rsid w:val="005155B2"/>
    <w:rsid w:val="00535227"/>
    <w:rsid w:val="0054322F"/>
    <w:rsid w:val="00544351"/>
    <w:rsid w:val="005D4C83"/>
    <w:rsid w:val="005E5804"/>
    <w:rsid w:val="00695091"/>
    <w:rsid w:val="006A6298"/>
    <w:rsid w:val="006B2154"/>
    <w:rsid w:val="006C5122"/>
    <w:rsid w:val="006E473D"/>
    <w:rsid w:val="00722825"/>
    <w:rsid w:val="00733F24"/>
    <w:rsid w:val="007535BF"/>
    <w:rsid w:val="0075789A"/>
    <w:rsid w:val="0077422A"/>
    <w:rsid w:val="0078488E"/>
    <w:rsid w:val="00786085"/>
    <w:rsid w:val="007D40E1"/>
    <w:rsid w:val="007E16D5"/>
    <w:rsid w:val="00813766"/>
    <w:rsid w:val="008221BE"/>
    <w:rsid w:val="0083566B"/>
    <w:rsid w:val="00835670"/>
    <w:rsid w:val="0085303A"/>
    <w:rsid w:val="00854C29"/>
    <w:rsid w:val="00887844"/>
    <w:rsid w:val="008D094F"/>
    <w:rsid w:val="008E70E8"/>
    <w:rsid w:val="008F29DB"/>
    <w:rsid w:val="008F525B"/>
    <w:rsid w:val="00927182"/>
    <w:rsid w:val="00940D98"/>
    <w:rsid w:val="00941931"/>
    <w:rsid w:val="00956459"/>
    <w:rsid w:val="009567DC"/>
    <w:rsid w:val="00957E51"/>
    <w:rsid w:val="00977313"/>
    <w:rsid w:val="00982BCC"/>
    <w:rsid w:val="00997A6A"/>
    <w:rsid w:val="009A641E"/>
    <w:rsid w:val="009C6D7F"/>
    <w:rsid w:val="009F2C65"/>
    <w:rsid w:val="00A02270"/>
    <w:rsid w:val="00A0329E"/>
    <w:rsid w:val="00A15E81"/>
    <w:rsid w:val="00A30434"/>
    <w:rsid w:val="00A525C7"/>
    <w:rsid w:val="00A645BD"/>
    <w:rsid w:val="00A70553"/>
    <w:rsid w:val="00A72282"/>
    <w:rsid w:val="00A835E3"/>
    <w:rsid w:val="00A90C8A"/>
    <w:rsid w:val="00A931BD"/>
    <w:rsid w:val="00A96EC3"/>
    <w:rsid w:val="00AC1D9E"/>
    <w:rsid w:val="00AD0E73"/>
    <w:rsid w:val="00AD1778"/>
    <w:rsid w:val="00AE67C0"/>
    <w:rsid w:val="00AF7D33"/>
    <w:rsid w:val="00B163DB"/>
    <w:rsid w:val="00B6431B"/>
    <w:rsid w:val="00B80DFD"/>
    <w:rsid w:val="00B85447"/>
    <w:rsid w:val="00B96FC7"/>
    <w:rsid w:val="00B9711C"/>
    <w:rsid w:val="00BB6252"/>
    <w:rsid w:val="00BF25DC"/>
    <w:rsid w:val="00BF64C9"/>
    <w:rsid w:val="00C033FB"/>
    <w:rsid w:val="00C17F28"/>
    <w:rsid w:val="00C3545A"/>
    <w:rsid w:val="00C36A60"/>
    <w:rsid w:val="00C5038D"/>
    <w:rsid w:val="00C6650B"/>
    <w:rsid w:val="00C70D0D"/>
    <w:rsid w:val="00C76D7D"/>
    <w:rsid w:val="00CA7E51"/>
    <w:rsid w:val="00CB5106"/>
    <w:rsid w:val="00CB5EBF"/>
    <w:rsid w:val="00CC3C8A"/>
    <w:rsid w:val="00CC5D92"/>
    <w:rsid w:val="00CE10A7"/>
    <w:rsid w:val="00CF2DD6"/>
    <w:rsid w:val="00CF4B6E"/>
    <w:rsid w:val="00D2024F"/>
    <w:rsid w:val="00D356D8"/>
    <w:rsid w:val="00D419CB"/>
    <w:rsid w:val="00D576DC"/>
    <w:rsid w:val="00D61B62"/>
    <w:rsid w:val="00D8447E"/>
    <w:rsid w:val="00D9465E"/>
    <w:rsid w:val="00DB27D3"/>
    <w:rsid w:val="00DC0607"/>
    <w:rsid w:val="00DE61CA"/>
    <w:rsid w:val="00DF659D"/>
    <w:rsid w:val="00E066AD"/>
    <w:rsid w:val="00E1419C"/>
    <w:rsid w:val="00E208A3"/>
    <w:rsid w:val="00E25F9F"/>
    <w:rsid w:val="00E30F8B"/>
    <w:rsid w:val="00E43B2A"/>
    <w:rsid w:val="00E4518C"/>
    <w:rsid w:val="00E468A6"/>
    <w:rsid w:val="00E543C2"/>
    <w:rsid w:val="00E661D8"/>
    <w:rsid w:val="00EB3717"/>
    <w:rsid w:val="00EC0DE0"/>
    <w:rsid w:val="00EE6ABF"/>
    <w:rsid w:val="00EF2043"/>
    <w:rsid w:val="00F007D2"/>
    <w:rsid w:val="00F031C5"/>
    <w:rsid w:val="00F12254"/>
    <w:rsid w:val="00F56173"/>
    <w:rsid w:val="00FE47D0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2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1BE"/>
  </w:style>
  <w:style w:type="paragraph" w:styleId="a5">
    <w:name w:val="footer"/>
    <w:basedOn w:val="a"/>
    <w:link w:val="a6"/>
    <w:uiPriority w:val="99"/>
    <w:semiHidden/>
    <w:unhideWhenUsed/>
    <w:rsid w:val="0082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21BE"/>
  </w:style>
  <w:style w:type="paragraph" w:styleId="a7">
    <w:name w:val="Balloon Text"/>
    <w:basedOn w:val="a"/>
    <w:link w:val="a8"/>
    <w:uiPriority w:val="99"/>
    <w:semiHidden/>
    <w:unhideWhenUsed/>
    <w:rsid w:val="00CF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B6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15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slobodina_ai</cp:lastModifiedBy>
  <cp:revision>7</cp:revision>
  <cp:lastPrinted>2021-07-23T07:51:00Z</cp:lastPrinted>
  <dcterms:created xsi:type="dcterms:W3CDTF">2021-07-26T14:10:00Z</dcterms:created>
  <dcterms:modified xsi:type="dcterms:W3CDTF">2021-07-30T07:58:00Z</dcterms:modified>
</cp:coreProperties>
</file>